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40" w:lineRule="exact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中国海洋大学教育基金会资金使用审批表</w:t>
      </w:r>
    </w:p>
    <w:p>
      <w:pPr>
        <w:snapToGrid w:val="0"/>
        <w:spacing w:beforeLines="50" w:afterLines="50" w:line="440" w:lineRule="exact"/>
        <w:ind w:firstLine="480" w:firstLineChars="200"/>
        <w:rPr>
          <w:rFonts w:hint="eastAsia" w:asci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  <w:r>
        <w:rPr>
          <w:rFonts w:ascii="宋体" w:hAnsi="宋体" w:cs="宋体"/>
          <w:color w:val="000000"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ascii="宋体" w:hAnsi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项目编号：</w:t>
      </w:r>
    </w:p>
    <w:tbl>
      <w:tblPr>
        <w:tblStyle w:val="2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3278"/>
        <w:gridCol w:w="448"/>
        <w:gridCol w:w="420"/>
        <w:gridCol w:w="432"/>
        <w:gridCol w:w="528"/>
        <w:gridCol w:w="468"/>
        <w:gridCol w:w="468"/>
        <w:gridCol w:w="426"/>
        <w:gridCol w:w="463"/>
        <w:gridCol w:w="416"/>
        <w:gridCol w:w="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2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资金性质</w:t>
            </w:r>
          </w:p>
        </w:tc>
        <w:tc>
          <w:tcPr>
            <w:tcW w:w="263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限定性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非限定性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77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奖学金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助学金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奖教金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创新创业及学生活动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师生关爱救助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440" w:lineRule="exact"/>
              <w:jc w:val="both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□学院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建设发展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基础设施建设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文化建设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学校建设发展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转入项目编号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转入项目名称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转入项目负责人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8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本次使用金额</w:t>
            </w:r>
          </w:p>
        </w:tc>
        <w:tc>
          <w:tcPr>
            <w:tcW w:w="3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万元整（大写）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千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百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十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万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千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百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十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元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角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8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￥</w:t>
            </w:r>
          </w:p>
        </w:tc>
        <w:tc>
          <w:tcPr>
            <w:tcW w:w="43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52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46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46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2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1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9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77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98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经办人签字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经办人联系电话：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98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负责人签字：</w:t>
            </w:r>
          </w:p>
        </w:tc>
        <w:tc>
          <w:tcPr>
            <w:tcW w:w="4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24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基金会意见</w:t>
            </w:r>
          </w:p>
        </w:tc>
        <w:tc>
          <w:tcPr>
            <w:tcW w:w="77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负责人签字：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盖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章：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5280" w:firstLineChars="2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440" w:lineRule="exact"/>
        <w:ind w:left="-178" w:leftChars="-85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备注：</w:t>
      </w:r>
    </w:p>
    <w:p>
      <w:pPr>
        <w:pStyle w:val="5"/>
        <w:numPr>
          <w:numId w:val="0"/>
        </w:numPr>
        <w:snapToGrid w:val="0"/>
        <w:spacing w:line="440" w:lineRule="exact"/>
        <w:ind w:left="-178" w:left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4"/>
          <w:szCs w:val="24"/>
        </w:rPr>
        <w:t>如为发放奖学金等直接支取用途，请附上由负责单位签字盖章的发放人员。</w:t>
      </w:r>
    </w:p>
    <w:p>
      <w:pPr>
        <w:pStyle w:val="5"/>
        <w:numPr>
          <w:numId w:val="0"/>
        </w:numPr>
        <w:snapToGrid w:val="0"/>
        <w:spacing w:line="440" w:lineRule="exact"/>
        <w:ind w:left="-178" w:leftChars="0"/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 w:val="24"/>
          <w:szCs w:val="24"/>
        </w:rPr>
        <w:t>本表一式三份，一份交财务处，一份由申请单位存档，一份由基金会备案。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453A87"/>
    <w:rsid w:val="00002BCE"/>
    <w:rsid w:val="00002DD9"/>
    <w:rsid w:val="0000589B"/>
    <w:rsid w:val="000810F6"/>
    <w:rsid w:val="000C3D9A"/>
    <w:rsid w:val="000E3B1B"/>
    <w:rsid w:val="0012246D"/>
    <w:rsid w:val="0013016E"/>
    <w:rsid w:val="0013047B"/>
    <w:rsid w:val="00166181"/>
    <w:rsid w:val="00192C04"/>
    <w:rsid w:val="001B1D39"/>
    <w:rsid w:val="001B5264"/>
    <w:rsid w:val="001D0BC8"/>
    <w:rsid w:val="001D747F"/>
    <w:rsid w:val="00206F3C"/>
    <w:rsid w:val="00222A22"/>
    <w:rsid w:val="0023130A"/>
    <w:rsid w:val="00254AD0"/>
    <w:rsid w:val="0025528E"/>
    <w:rsid w:val="0027665D"/>
    <w:rsid w:val="00277751"/>
    <w:rsid w:val="002B6A82"/>
    <w:rsid w:val="0030650C"/>
    <w:rsid w:val="00323064"/>
    <w:rsid w:val="0035496F"/>
    <w:rsid w:val="0035636B"/>
    <w:rsid w:val="0035743B"/>
    <w:rsid w:val="0037784B"/>
    <w:rsid w:val="00393CDC"/>
    <w:rsid w:val="003B5EA1"/>
    <w:rsid w:val="003C4C3C"/>
    <w:rsid w:val="003D718B"/>
    <w:rsid w:val="003E3144"/>
    <w:rsid w:val="00413AE8"/>
    <w:rsid w:val="00423D77"/>
    <w:rsid w:val="0046481A"/>
    <w:rsid w:val="00490AB1"/>
    <w:rsid w:val="004A3831"/>
    <w:rsid w:val="004E53D7"/>
    <w:rsid w:val="00516761"/>
    <w:rsid w:val="00531D9C"/>
    <w:rsid w:val="0055194A"/>
    <w:rsid w:val="00582A65"/>
    <w:rsid w:val="005905D1"/>
    <w:rsid w:val="005D2ADA"/>
    <w:rsid w:val="005E59B6"/>
    <w:rsid w:val="005F13E7"/>
    <w:rsid w:val="005F1D52"/>
    <w:rsid w:val="00604AF0"/>
    <w:rsid w:val="00614A6B"/>
    <w:rsid w:val="00626EDD"/>
    <w:rsid w:val="00651DC2"/>
    <w:rsid w:val="006636E9"/>
    <w:rsid w:val="006932E0"/>
    <w:rsid w:val="006D6D8E"/>
    <w:rsid w:val="00704B3D"/>
    <w:rsid w:val="007136CA"/>
    <w:rsid w:val="00722123"/>
    <w:rsid w:val="00724512"/>
    <w:rsid w:val="007B445F"/>
    <w:rsid w:val="007B5C9B"/>
    <w:rsid w:val="007B7DB7"/>
    <w:rsid w:val="007C4484"/>
    <w:rsid w:val="007E5CBA"/>
    <w:rsid w:val="007E75A2"/>
    <w:rsid w:val="00802EAD"/>
    <w:rsid w:val="00805732"/>
    <w:rsid w:val="00835EFC"/>
    <w:rsid w:val="008723F1"/>
    <w:rsid w:val="00874488"/>
    <w:rsid w:val="008A3051"/>
    <w:rsid w:val="008B5F08"/>
    <w:rsid w:val="008B7A28"/>
    <w:rsid w:val="008D3A2D"/>
    <w:rsid w:val="008E1BD0"/>
    <w:rsid w:val="008F4BBB"/>
    <w:rsid w:val="00910AE8"/>
    <w:rsid w:val="009A53B3"/>
    <w:rsid w:val="009A6C9C"/>
    <w:rsid w:val="009B23A6"/>
    <w:rsid w:val="009D3AC3"/>
    <w:rsid w:val="009D77D5"/>
    <w:rsid w:val="009F2F7B"/>
    <w:rsid w:val="009F3212"/>
    <w:rsid w:val="00A737B4"/>
    <w:rsid w:val="00AA43A6"/>
    <w:rsid w:val="00AD2513"/>
    <w:rsid w:val="00AF1460"/>
    <w:rsid w:val="00AF3492"/>
    <w:rsid w:val="00B82D4C"/>
    <w:rsid w:val="00BC3D4B"/>
    <w:rsid w:val="00C149EA"/>
    <w:rsid w:val="00C63B05"/>
    <w:rsid w:val="00C81CBB"/>
    <w:rsid w:val="00C851C6"/>
    <w:rsid w:val="00D073CB"/>
    <w:rsid w:val="00D23C9C"/>
    <w:rsid w:val="00DA38B7"/>
    <w:rsid w:val="00DD272B"/>
    <w:rsid w:val="00DE65AB"/>
    <w:rsid w:val="00E016A8"/>
    <w:rsid w:val="00E07BDF"/>
    <w:rsid w:val="00E96AD7"/>
    <w:rsid w:val="00EA3150"/>
    <w:rsid w:val="00EA6E20"/>
    <w:rsid w:val="00EB1982"/>
    <w:rsid w:val="00EB662C"/>
    <w:rsid w:val="00EB74F3"/>
    <w:rsid w:val="00EE6166"/>
    <w:rsid w:val="00F0054C"/>
    <w:rsid w:val="00F16586"/>
    <w:rsid w:val="00F36DC5"/>
    <w:rsid w:val="00F477BE"/>
    <w:rsid w:val="00F939A9"/>
    <w:rsid w:val="00FC4449"/>
    <w:rsid w:val="00FE7580"/>
    <w:rsid w:val="04453A87"/>
    <w:rsid w:val="0C740AC6"/>
    <w:rsid w:val="142C41D0"/>
    <w:rsid w:val="1548680D"/>
    <w:rsid w:val="156C5D0D"/>
    <w:rsid w:val="305574E5"/>
    <w:rsid w:val="53D707D4"/>
    <w:rsid w:val="69190936"/>
    <w:rsid w:val="7A3A7659"/>
    <w:rsid w:val="7D7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84</Words>
  <Characters>484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2017-07-22T08:26:00Z</dcterms:created>
  <dc:creator>lulu</dc:creator>
  <cp:lastModifiedBy>蜜</cp:lastModifiedBy>
  <cp:lastPrinted>2017-06-26T07:38:00Z</cp:lastPrinted>
  <dcterms:modified xsi:type="dcterms:W3CDTF">2020-05-27T07:45:56Z</dcterms:modified>
  <dc:title>中国海洋大学教育基金会资金使用审批表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